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>
      <w:pPr>
        <w:widowControl/>
        <w:spacing w:line="580" w:lineRule="exact"/>
        <w:jc w:val="center"/>
        <w:rPr>
          <w:rFonts w:ascii="方正小标宋简体" w:hAnsi="华文中宋" w:eastAsia="方正小标宋简体" w:cs="华文中宋"/>
          <w:bCs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kern w:val="0"/>
          <w:sz w:val="44"/>
          <w:szCs w:val="44"/>
        </w:rPr>
        <w:t>近</w:t>
      </w:r>
      <w:r>
        <w:rPr>
          <w:rFonts w:hint="eastAsia" w:ascii="方正小标宋简体" w:hAnsi="华文中宋" w:eastAsia="方正小标宋简体" w:cs="华文中宋"/>
          <w:bCs/>
          <w:kern w:val="0"/>
          <w:sz w:val="44"/>
          <w:szCs w:val="44"/>
          <w:lang w:val="en-US" w:eastAsia="zh-CN"/>
        </w:rPr>
        <w:t>五</w:t>
      </w:r>
      <w:r>
        <w:rPr>
          <w:rFonts w:hint="eastAsia" w:ascii="方正小标宋简体" w:hAnsi="华文中宋" w:eastAsia="方正小标宋简体" w:cs="华文中宋"/>
          <w:bCs/>
          <w:kern w:val="0"/>
          <w:sz w:val="44"/>
          <w:szCs w:val="44"/>
        </w:rPr>
        <w:t>年工作业绩报告（模板）</w:t>
      </w:r>
    </w:p>
    <w:p>
      <w:pPr>
        <w:pStyle w:val="2"/>
      </w:pPr>
    </w:p>
    <w:p>
      <w:pPr>
        <w:overflowPunct w:val="0"/>
        <w:spacing w:line="56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一、现任公司简介（100字左右）</w:t>
      </w:r>
    </w:p>
    <w:p>
      <w:pPr>
        <w:overflowPunct w:val="0"/>
        <w:spacing w:line="560" w:lineRule="exact"/>
        <w:ind w:firstLine="640" w:firstLineChars="200"/>
        <w:rPr>
          <w:rFonts w:ascii="Times New Roman" w:hAnsi="Times New Roman" w:eastAsia="仿宋_GB2312"/>
          <w:color w:val="262626"/>
          <w:sz w:val="32"/>
          <w:szCs w:val="32"/>
        </w:rPr>
      </w:pPr>
      <w:r>
        <w:rPr>
          <w:rFonts w:hint="eastAsia" w:ascii="Times New Roman" w:hAnsi="Times New Roman" w:eastAsia="仿宋_GB2312"/>
          <w:color w:val="262626"/>
          <w:sz w:val="32"/>
          <w:szCs w:val="32"/>
        </w:rPr>
        <w:t>〔</w:t>
      </w:r>
      <w:r>
        <w:rPr>
          <w:rFonts w:ascii="Times New Roman" w:hAnsi="Times New Roman" w:eastAsia="仿宋_GB2312"/>
          <w:color w:val="262626"/>
          <w:sz w:val="32"/>
          <w:szCs w:val="32"/>
        </w:rPr>
        <w:t>包括但不限于：公司全称，企业性质，主营业务，近</w:t>
      </w:r>
      <w:r>
        <w:rPr>
          <w:rFonts w:hint="eastAsia" w:ascii="Times New Roman" w:hAnsi="Times New Roman" w:eastAsia="仿宋_GB2312"/>
          <w:color w:val="262626"/>
          <w:sz w:val="32"/>
          <w:szCs w:val="32"/>
          <w:lang w:val="en-US" w:eastAsia="zh-CN"/>
        </w:rPr>
        <w:t>五</w:t>
      </w:r>
      <w:r>
        <w:rPr>
          <w:rFonts w:ascii="Times New Roman" w:hAnsi="Times New Roman" w:eastAsia="仿宋_GB2312"/>
          <w:color w:val="262626"/>
          <w:sz w:val="32"/>
          <w:szCs w:val="32"/>
        </w:rPr>
        <w:t>年公司经营情况（总资产，负债，营业收入，净利润等）、企业人数等。</w:t>
      </w:r>
      <w:r>
        <w:rPr>
          <w:rFonts w:hint="eastAsia" w:ascii="Times New Roman" w:hAnsi="Times New Roman" w:eastAsia="仿宋_GB2312"/>
          <w:color w:val="262626"/>
          <w:sz w:val="32"/>
          <w:szCs w:val="32"/>
        </w:rPr>
        <w:t>〕</w:t>
      </w:r>
    </w:p>
    <w:p>
      <w:pPr>
        <w:overflowPunct w:val="0"/>
        <w:spacing w:line="56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二、现任职务职责（100字左右）</w:t>
      </w:r>
    </w:p>
    <w:p>
      <w:pPr>
        <w:overflowPunct w:val="0"/>
        <w:spacing w:line="560" w:lineRule="exact"/>
        <w:ind w:firstLine="640" w:firstLineChars="200"/>
        <w:rPr>
          <w:rFonts w:ascii="Times New Roman" w:hAnsi="Times New Roman" w:eastAsia="仿宋_GB2312"/>
          <w:color w:val="262626"/>
          <w:sz w:val="32"/>
          <w:szCs w:val="32"/>
        </w:rPr>
      </w:pPr>
      <w:r>
        <w:rPr>
          <w:rFonts w:hint="eastAsia" w:ascii="Times New Roman" w:hAnsi="Times New Roman" w:eastAsia="仿宋_GB2312"/>
          <w:color w:val="262626"/>
          <w:sz w:val="32"/>
          <w:szCs w:val="32"/>
        </w:rPr>
        <w:t>〔</w:t>
      </w:r>
      <w:r>
        <w:rPr>
          <w:rFonts w:ascii="Times New Roman" w:hAnsi="Times New Roman" w:eastAsia="仿宋_GB2312"/>
          <w:color w:val="262626"/>
          <w:sz w:val="32"/>
          <w:szCs w:val="32"/>
        </w:rPr>
        <w:t>包括但不限于：现任职务岗位职责；分管</w:t>
      </w:r>
      <w:r>
        <w:rPr>
          <w:rFonts w:hint="eastAsia" w:ascii="Times New Roman" w:hAnsi="Times New Roman" w:eastAsia="仿宋_GB2312"/>
          <w:color w:val="262626"/>
          <w:sz w:val="32"/>
          <w:szCs w:val="32"/>
        </w:rPr>
        <w:t>或所在</w:t>
      </w:r>
      <w:r>
        <w:rPr>
          <w:rFonts w:ascii="Times New Roman" w:hAnsi="Times New Roman" w:eastAsia="仿宋_GB2312"/>
          <w:color w:val="262626"/>
          <w:sz w:val="32"/>
          <w:szCs w:val="32"/>
        </w:rPr>
        <w:t>部室</w:t>
      </w:r>
      <w:r>
        <w:rPr>
          <w:rFonts w:hint="eastAsia" w:ascii="Times New Roman" w:hAnsi="Times New Roman" w:eastAsia="仿宋_GB2312"/>
          <w:color w:val="262626"/>
          <w:sz w:val="32"/>
          <w:szCs w:val="32"/>
        </w:rPr>
        <w:t>、</w:t>
      </w:r>
      <w:r>
        <w:rPr>
          <w:rFonts w:ascii="Times New Roman" w:hAnsi="Times New Roman" w:eastAsia="仿宋_GB2312"/>
          <w:color w:val="262626"/>
          <w:sz w:val="32"/>
          <w:szCs w:val="32"/>
        </w:rPr>
        <w:t>职责</w:t>
      </w:r>
      <w:r>
        <w:rPr>
          <w:rFonts w:hint="eastAsia" w:ascii="Times New Roman" w:hAnsi="Times New Roman" w:eastAsia="仿宋_GB2312"/>
          <w:color w:val="262626"/>
          <w:sz w:val="32"/>
          <w:szCs w:val="32"/>
        </w:rPr>
        <w:t>和</w:t>
      </w:r>
      <w:r>
        <w:rPr>
          <w:rFonts w:ascii="Times New Roman" w:hAnsi="Times New Roman" w:eastAsia="仿宋_GB2312"/>
          <w:color w:val="262626"/>
          <w:sz w:val="32"/>
          <w:szCs w:val="32"/>
        </w:rPr>
        <w:t>人员情况。</w:t>
      </w:r>
      <w:r>
        <w:rPr>
          <w:rFonts w:hint="eastAsia" w:ascii="Times New Roman" w:hAnsi="Times New Roman" w:eastAsia="仿宋_GB2312"/>
          <w:color w:val="262626"/>
          <w:sz w:val="32"/>
          <w:szCs w:val="32"/>
        </w:rPr>
        <w:t>〕</w:t>
      </w:r>
    </w:p>
    <w:p>
      <w:pPr>
        <w:overflowPunct w:val="0"/>
        <w:spacing w:line="560" w:lineRule="exact"/>
        <w:ind w:firstLine="640" w:firstLineChars="200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</w:rPr>
        <w:t>三、近</w:t>
      </w:r>
      <w:r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黑体"/>
          <w:color w:val="000000"/>
          <w:sz w:val="32"/>
          <w:szCs w:val="32"/>
        </w:rPr>
        <w:t>年工作业绩简述（500字左右）</w:t>
      </w:r>
    </w:p>
    <w:p>
      <w:pPr>
        <w:overflowPunct w:val="0"/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</w:p>
    <w:p>
      <w:pPr>
        <w:pStyle w:val="2"/>
        <w:rPr>
          <w:rFonts w:ascii="Times New Roman" w:hAnsi="Times New Roman" w:eastAsia="仿宋_GB2312"/>
          <w:color w:val="000000"/>
          <w:sz w:val="32"/>
          <w:szCs w:val="32"/>
        </w:rPr>
      </w:pPr>
    </w:p>
    <w:p/>
    <w:p>
      <w:pPr>
        <w:overflowPunct w:val="0"/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</w:p>
    <w:p>
      <w:pPr>
        <w:pStyle w:val="2"/>
        <w:rPr>
          <w:rFonts w:ascii="Times New Roman" w:hAnsi="Times New Roman" w:eastAsia="仿宋_GB2312"/>
          <w:color w:val="000000"/>
          <w:sz w:val="32"/>
          <w:szCs w:val="32"/>
        </w:rPr>
      </w:pPr>
    </w:p>
    <w:p/>
    <w:p>
      <w:pPr>
        <w:pStyle w:val="2"/>
      </w:pPr>
    </w:p>
    <w:p>
      <w:pPr>
        <w:overflowPunct w:val="0"/>
        <w:spacing w:line="56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</w:p>
    <w:p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</w:t>
      </w:r>
    </w:p>
    <w:p>
      <w:pPr>
        <w:overflowPunct w:val="0"/>
        <w:spacing w:line="56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</w:p>
    <w:p>
      <w:pPr>
        <w:spacing w:line="520" w:lineRule="exact"/>
        <w:jc w:val="center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 xml:space="preserve"> 签名：     </w:t>
      </w:r>
      <w:r>
        <w:rPr>
          <w:rFonts w:hint="eastAsia"/>
          <w:b/>
          <w:bCs/>
          <w:sz w:val="24"/>
          <w:szCs w:val="28"/>
          <w:lang w:val="en-US" w:eastAsia="zh-CN"/>
        </w:rPr>
        <w:t xml:space="preserve">                    </w:t>
      </w:r>
      <w:r>
        <w:rPr>
          <w:rFonts w:hint="eastAsia"/>
          <w:b/>
          <w:bCs/>
          <w:sz w:val="24"/>
          <w:szCs w:val="28"/>
        </w:rPr>
        <w:t xml:space="preserve">  日期：</w:t>
      </w:r>
    </w:p>
    <w:p>
      <w:pPr>
        <w:pStyle w:val="4"/>
        <w:ind w:left="0" w:leftChars="0" w:firstLine="0" w:firstLineChars="0"/>
        <w:jc w:val="both"/>
        <w:rPr>
          <w:rFonts w:ascii="黑体" w:hAnsi="黑体" w:eastAsia="黑体" w:cs="黑体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